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41ce3ab68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PINEROCK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PINEROCK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572566b5b4728"/>
      <w:footerReference xmlns:r="http://schemas.openxmlformats.org/officeDocument/2006/relationships" w:type="default" r:id="R75a2f101d8f8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PINEROCK NORWAY AS   ·   Org.nr 935 506 239   ·   Nye Vakås vei 12A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PINEROCK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572566b5b4728" /><Relationship Type="http://schemas.openxmlformats.org/officeDocument/2006/relationships/footer" Target="/word/footer1.xml" Id="R75a2f101d8f84d63" /></Relationships>
</file>