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48f50769847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URKE MASKINSERVICE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URKE MASKINSERVICE AS</w:t>
      </w:r>
    </w:p>
    <w:sectPr>
      <w:headerReference xmlns:r="http://schemas.openxmlformats.org/officeDocument/2006/relationships" w:type="default" r:id="Rc045e23c7535411d"/>
      <w:footerReference xmlns:r="http://schemas.openxmlformats.org/officeDocument/2006/relationships" w:type="default" r:id="R9df82544d0ae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URKE MASKINSERVICE AS   ·   Org.nr 935 215 501   ·   Osnesbrunene 8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URKE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5e23c7535411d" /><Relationship Type="http://schemas.openxmlformats.org/officeDocument/2006/relationships/footer" Target="/word/footer1.xml" Id="R9df82544d0ae4c90" /></Relationships>
</file>