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f63f8c18144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ROTWITT BYGNINGSFYSIKK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ROTWITT BYGNINGSFYSIKK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31807e9d84f43"/>
      <w:footerReference xmlns:r="http://schemas.openxmlformats.org/officeDocument/2006/relationships" w:type="default" r:id="R45f6e02c4fb6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ROTWITT BYGNINGSFYSIKK AS   ·   Org.nr 935 019 109   ·   Ytre Revesandvei 40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ROTWITT BYGNINGSFYSIKK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31807e9d84f43" /><Relationship Type="http://schemas.openxmlformats.org/officeDocument/2006/relationships/footer" Target="/word/footer1.xml" Id="R45f6e02c4fb64eea" /></Relationships>
</file>