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e095c5fa1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HERSLETH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HERSLETH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5b2c40e16487a"/>
      <w:footerReference xmlns:r="http://schemas.openxmlformats.org/officeDocument/2006/relationships" w:type="default" r:id="R760a54e52f8c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HERSLETH AS   ·   Org.nr 934 633 539   ·   Hobølveien 4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HERSLETH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5b2c40e16487a" /><Relationship Type="http://schemas.openxmlformats.org/officeDocument/2006/relationships/footer" Target="/word/footer1.xml" Id="R760a54e52f8c4aac" /></Relationships>
</file>