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ae8423e1c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KOLSØ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KOLSØ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c9826166a465f"/>
      <w:footerReference xmlns:r="http://schemas.openxmlformats.org/officeDocument/2006/relationships" w:type="default" r:id="Reb5dfa5e322e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KOLSØ INVEST AS   ·   Org.nr 934 620 747   ·   c/o Kenneth Kolsø-Berge, Nils Lauritssøns vei 43D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c9826166a465f" /><Relationship Type="http://schemas.openxmlformats.org/officeDocument/2006/relationships/footer" Target="/word/footer1.xml" Id="Reb5dfa5e322e481d" /></Relationships>
</file>