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884e14395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b12a7259b44b0"/>
      <w:footerReference xmlns:r="http://schemas.openxmlformats.org/officeDocument/2006/relationships" w:type="default" r:id="R323e7ce6fed6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Bygg AS   ·   Org.nr 934 590 767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b12a7259b44b0" /><Relationship Type="http://schemas.openxmlformats.org/officeDocument/2006/relationships/footer" Target="/word/footer1.xml" Id="R323e7ce6fed64563" /></Relationships>
</file>