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3610f69384e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BREDESEN OPSET BYGGTORGET AS</w:t>
      </w:r>
    </w:p>
    <w:sectPr>
      <w:headerReference xmlns:r="http://schemas.openxmlformats.org/officeDocument/2006/relationships" w:type="default" r:id="R318066f1122f46b7"/>
      <w:footerReference xmlns:r="http://schemas.openxmlformats.org/officeDocument/2006/relationships" w:type="default" r:id="R62f910c9e2f4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BYGGTORGET AS   ·   Org.nr 934 587 421   ·   Bruksvegen 21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BYGGTORGET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066f1122f46b7" /><Relationship Type="http://schemas.openxmlformats.org/officeDocument/2006/relationships/footer" Target="/word/footer1.xml" Id="R62f910c9e2f4421f" /></Relationships>
</file>