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90c9c090a547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FREDLUND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FREDLUND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b9811550874ddc"/>
      <w:footerReference xmlns:r="http://schemas.openxmlformats.org/officeDocument/2006/relationships" w:type="default" r:id="Raa83cc2fcbf04a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FREDLUND INVEST AS   ·   Org.nr 934 475 461   ·   Vestersidvegen 210   ·   8658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FREDLUND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b9811550874ddc" /><Relationship Type="http://schemas.openxmlformats.org/officeDocument/2006/relationships/footer" Target="/word/footer1.xml" Id="Raa83cc2fcbf04ab3" /></Relationships>
</file>