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ad2f96cda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J. BARLUND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J. BARLUND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0a843361e4153"/>
      <w:footerReference xmlns:r="http://schemas.openxmlformats.org/officeDocument/2006/relationships" w:type="default" r:id="R8c885d2bb7a0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J. BARLUND AS   ·   Org.nr 934 340 299   ·   Hagevegen 13B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J. BARLUND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0a843361e4153" /><Relationship Type="http://schemas.openxmlformats.org/officeDocument/2006/relationships/footer" Target="/word/footer1.xml" Id="R8c885d2bb7a043c7" /></Relationships>
</file>