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824ee3660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VIKINGLINJEN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VIKINGLINJEN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2cecc5aed48f8"/>
      <w:footerReference xmlns:r="http://schemas.openxmlformats.org/officeDocument/2006/relationships" w:type="default" r:id="Rdc732a20c918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VIKINGLINJEN HOLDING AS   ·   Org.nr 934 318 641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VIKINGLINJEN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2cecc5aed48f8" /><Relationship Type="http://schemas.openxmlformats.org/officeDocument/2006/relationships/footer" Target="/word/footer1.xml" Id="Rdc732a20c9184ef3" /></Relationships>
</file>