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6cb8c68494c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LEHEST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LEHEST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1aa9385d654a64"/>
      <w:footerReference xmlns:r="http://schemas.openxmlformats.org/officeDocument/2006/relationships" w:type="default" r:id="R71ac1a8685df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LEHEST INVEST AS   ·   Org.nr 934 307 283   ·   Nordlysveien 34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LEHEST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aa9385d654a64" /><Relationship Type="http://schemas.openxmlformats.org/officeDocument/2006/relationships/footer" Target="/word/footer1.xml" Id="R71ac1a8685df4416" /></Relationships>
</file>