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3ff1da27c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cc80fcaf047d6"/>
      <w:footerReference xmlns:r="http://schemas.openxmlformats.org/officeDocument/2006/relationships" w:type="default" r:id="R717f290f5fd4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GLBA HOLDING AS   ·   Org.nr 934 195 515   ·   Bringebærveien 1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cc80fcaf047d6" /><Relationship Type="http://schemas.openxmlformats.org/officeDocument/2006/relationships/footer" Target="/word/footer1.xml" Id="R717f290f5fd44869" /></Relationships>
</file>