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e903eb5cc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BYGG, RØR &amp;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BYGG, RØR &amp;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3ee3c8ed34ec8"/>
      <w:footerReference xmlns:r="http://schemas.openxmlformats.org/officeDocument/2006/relationships" w:type="default" r:id="Rc947635d1d25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BYGG, RØR &amp; ANLEGGSSERVICE AS   ·   Org.nr 934 140 362   ·   Birkeveien 25B   ·   5093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BYGG, RØR &amp;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3ee3c8ed34ec8" /><Relationship Type="http://schemas.openxmlformats.org/officeDocument/2006/relationships/footer" Target="/word/footer1.xml" Id="Rc947635d1d254b5d" /></Relationships>
</file>