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63a1dd0e4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d648e8f074db3"/>
      <w:footerReference xmlns:r="http://schemas.openxmlformats.org/officeDocument/2006/relationships" w:type="default" r:id="Rcc7b05764030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CAPITAL AS   ·   Org.nr 934 095 022   ·   Myrerveien 25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d648e8f074db3" /><Relationship Type="http://schemas.openxmlformats.org/officeDocument/2006/relationships/footer" Target="/word/footer1.xml" Id="Rcc7b05764030438f" /></Relationships>
</file>