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22e408f4814f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BWH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BWH INVEST AS</w:t>
      </w:r>
    </w:p>
    <w:sectPr>
      <w:headerReference xmlns:r="http://schemas.openxmlformats.org/officeDocument/2006/relationships" w:type="default" r:id="Rd44aeec5c0104e9b"/>
      <w:footerReference xmlns:r="http://schemas.openxmlformats.org/officeDocument/2006/relationships" w:type="default" r:id="R103d9d8d0dd642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BWH INVEST AS   ·   Org.nr 933 659 747   ·   Fogdveien 42   ·   8079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BWH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4aeec5c0104e9b" /><Relationship Type="http://schemas.openxmlformats.org/officeDocument/2006/relationships/footer" Target="/word/footer1.xml" Id="R103d9d8d0dd6428a" /></Relationships>
</file>