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ac4a82fe9041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PM7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PM7 INVEST AS</w:t>
      </w:r>
    </w:p>
    <w:sectPr>
      <w:headerReference xmlns:r="http://schemas.openxmlformats.org/officeDocument/2006/relationships" w:type="default" r:id="R76482e3477b748b2"/>
      <w:footerReference xmlns:r="http://schemas.openxmlformats.org/officeDocument/2006/relationships" w:type="default" r:id="Rf6e27214e91e4f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PM7 INVEST AS   ·   Org.nr 933 403 165   ·   Nesveien 24   ·   1513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PM7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482e3477b748b2" /><Relationship Type="http://schemas.openxmlformats.org/officeDocument/2006/relationships/footer" Target="/word/footer1.xml" Id="Rf6e27214e91e4f1f" /></Relationships>
</file>