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1f52bc6b8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ea45ff68a54509"/>
      <w:footerReference xmlns:r="http://schemas.openxmlformats.org/officeDocument/2006/relationships" w:type="default" r:id="R0325018021b5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HOLM-HOLDING AS   ·   Org.nr 933 247 198   ·   Øvre Kleppe-vegen 152A   ·   5308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a45ff68a54509" /><Relationship Type="http://schemas.openxmlformats.org/officeDocument/2006/relationships/footer" Target="/word/footer1.xml" Id="R0325018021b545ad" /></Relationships>
</file>