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7fbe885b2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bfba7b66c4f2a"/>
      <w:footerReference xmlns:r="http://schemas.openxmlformats.org/officeDocument/2006/relationships" w:type="default" r:id="R78e241b6de71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MERRI HOLDING AS   ·   Org.nr 933 227 979   ·   Nedre Fegriveien 20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bfba7b66c4f2a" /><Relationship Type="http://schemas.openxmlformats.org/officeDocument/2006/relationships/footer" Target="/word/footer1.xml" Id="R78e241b6de714714" /></Relationships>
</file>