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e9158b2aa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9fbe46f054890"/>
      <w:footerReference xmlns:r="http://schemas.openxmlformats.org/officeDocument/2006/relationships" w:type="default" r:id="Rf436e55be0dd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LNP AS   ·   Org.nr 933 135 209   ·   Stormyrvegen 187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9fbe46f054890" /><Relationship Type="http://schemas.openxmlformats.org/officeDocument/2006/relationships/footer" Target="/word/footer1.xml" Id="Rf436e55be0dd409f" /></Relationships>
</file>