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f368ae0764f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LNP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LNP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6d33a45d943d5"/>
      <w:footerReference xmlns:r="http://schemas.openxmlformats.org/officeDocument/2006/relationships" w:type="default" r:id="R0f0e0367dbac43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LNP AS   ·   Org.nr 933 135 209   ·   Stormyrvegen 187   ·   7517 HELL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LNP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6d33a45d943d5" /><Relationship Type="http://schemas.openxmlformats.org/officeDocument/2006/relationships/footer" Target="/word/footer1.xml" Id="R0f0e0367dbac437f" /></Relationships>
</file>