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3de6dbea84b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USV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USV HOLDING AS</w:t>
      </w:r>
    </w:p>
    <w:sectPr>
      <w:headerReference xmlns:r="http://schemas.openxmlformats.org/officeDocument/2006/relationships" w:type="default" r:id="R4ceae9d614c74306"/>
      <w:footerReference xmlns:r="http://schemas.openxmlformats.org/officeDocument/2006/relationships" w:type="default" r:id="R0a6ab745e005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USV HOLDING AS   ·   Org.nr 933 007 154   ·   Ola Dahls gate 31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ae9d614c74306" /><Relationship Type="http://schemas.openxmlformats.org/officeDocument/2006/relationships/footer" Target="/word/footer1.xml" Id="R0a6ab745e00544bb" /></Relationships>
</file>