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e0138e476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GRUBLE16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GRUBLE16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3e75d84b74f26"/>
      <w:footerReference xmlns:r="http://schemas.openxmlformats.org/officeDocument/2006/relationships" w:type="default" r:id="Rb831e95d9722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GRUBLE16 AS   ·   Org.nr 932 958 864   ·   Kløfterhagen 107   ·   1067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GRUBLE16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3e75d84b74f26" /><Relationship Type="http://schemas.openxmlformats.org/officeDocument/2006/relationships/footer" Target="/word/footer1.xml" Id="Rb831e95d97224879" /></Relationships>
</file>