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4331d8b1a4b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 PLAN ARKITEKT KONSTANTINE GOSSLER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 PLAN ARKITEKT KONSTANTINE GOSSLER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b9791b0c894349"/>
      <w:footerReference xmlns:r="http://schemas.openxmlformats.org/officeDocument/2006/relationships" w:type="default" r:id="Ra5a2ecef74f1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 PLAN ARKITEKT KONSTANTINE GOSSLER   ·   Org.nr 932 931 656   ·   Bonaunvegen 68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 PLAN ARKITEKT KONSTANTINE GOSSLER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9791b0c894349" /><Relationship Type="http://schemas.openxmlformats.org/officeDocument/2006/relationships/footer" Target="/word/footer1.xml" Id="Ra5a2ecef74f14baf" /></Relationships>
</file>