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dc91eadf7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 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 DAL AS</w:t>
      </w:r>
    </w:p>
    <w:sectPr>
      <w:headerReference xmlns:r="http://schemas.openxmlformats.org/officeDocument/2006/relationships" w:type="default" r:id="Ra0ed84cc1fed420d"/>
      <w:footerReference xmlns:r="http://schemas.openxmlformats.org/officeDocument/2006/relationships" w:type="default" r:id="R47ea45a9a14d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 DAL AS   ·   Org.nr 932 612 992   ·   Ryenbergveien 35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 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d84cc1fed420d" /><Relationship Type="http://schemas.openxmlformats.org/officeDocument/2006/relationships/footer" Target="/word/footer1.xml" Id="R47ea45a9a14d432d" /></Relationships>
</file>