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c733a6b44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ARKMB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ARKMB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9370ec5acd4f86"/>
      <w:footerReference xmlns:r="http://schemas.openxmlformats.org/officeDocument/2006/relationships" w:type="default" r:id="Rb01f71efb06a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ARKMB HOLDING AS   ·   Org.nr 932 532 360   ·   Gullsmedvegen 9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370ec5acd4f86" /><Relationship Type="http://schemas.openxmlformats.org/officeDocument/2006/relationships/footer" Target="/word/footer1.xml" Id="Rb01f71efb06a4ed7" /></Relationships>
</file>