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fd43f414c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d7b8d82ef43ff"/>
      <w:footerReference xmlns:r="http://schemas.openxmlformats.org/officeDocument/2006/relationships" w:type="default" r:id="Rbed500193e79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 RØR AS   ·   Org.nr 932 478 447   ·   Guribysagveien 32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d7b8d82ef43ff" /><Relationship Type="http://schemas.openxmlformats.org/officeDocument/2006/relationships/footer" Target="/word/footer1.xml" Id="Rbed500193e7944dc" /></Relationships>
</file>