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8fbb23e04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f358a033be4e47"/>
      <w:footerReference xmlns:r="http://schemas.openxmlformats.org/officeDocument/2006/relationships" w:type="default" r:id="Re31aa94c0522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NORBYGG HOLDING AS   ·   Org.nr 932 470 179   ·   Bjørnstadmyra 12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f358a033be4e47" /><Relationship Type="http://schemas.openxmlformats.org/officeDocument/2006/relationships/footer" Target="/word/footer1.xml" Id="Re31aa94c0522400e" /></Relationships>
</file>