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fd4fbae914c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2a3959956a4058"/>
      <w:footerReference xmlns:r="http://schemas.openxmlformats.org/officeDocument/2006/relationships" w:type="default" r:id="Rcbeddb02b963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 INVEST AS   ·   Org.nr 932 429 721   ·   Andreashagen 10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a3959956a4058" /><Relationship Type="http://schemas.openxmlformats.org/officeDocument/2006/relationships/footer" Target="/word/footer1.xml" Id="Rcbeddb02b96344f6" /></Relationships>
</file>