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9ad50edf5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5bbc5603b4ff5"/>
      <w:footerReference xmlns:r="http://schemas.openxmlformats.org/officeDocument/2006/relationships" w:type="default" r:id="R0ff1cedf2446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BJØRLIEN INVEST AS   ·   Org.nr 932 249 995   ·   Fjordlinna 605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5bbc5603b4ff5" /><Relationship Type="http://schemas.openxmlformats.org/officeDocument/2006/relationships/footer" Target="/word/footer1.xml" Id="R0ff1cedf244649c0" /></Relationships>
</file>