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d5a7e0bb5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bb394929542f9"/>
      <w:footerReference xmlns:r="http://schemas.openxmlformats.org/officeDocument/2006/relationships" w:type="default" r:id="Rcfeb7408cbb7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 INVEST AS   ·   Org.nr 931 862 952   ·   Buskerudveien 58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bb394929542f9" /><Relationship Type="http://schemas.openxmlformats.org/officeDocument/2006/relationships/footer" Target="/word/footer1.xml" Id="Rcfeb7408cbb74d43" /></Relationships>
</file>