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9402a5d01b4fb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Heggedal,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LARS VETHE HOLDING AS</w:t>
      </w:r>
    </w:p>
    <w:sectPr>
      <w:headerReference xmlns:r="http://schemas.openxmlformats.org/officeDocument/2006/relationships" w:type="default" r:id="R7ad59fc58b774e9f"/>
      <w:footerReference xmlns:r="http://schemas.openxmlformats.org/officeDocument/2006/relationships" w:type="default" r:id="R20c606abd3cc4d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LARS VETHE HOLDING AS   ·   Org.nr 931 697 331   ·   Eidveien 11   ·   1389 HEGGEDAL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LARS VETHE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d59fc58b774e9f" /><Relationship Type="http://schemas.openxmlformats.org/officeDocument/2006/relationships/footer" Target="/word/footer1.xml" Id="R20c606abd3cc4ded" /></Relationships>
</file>