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c954b8f80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STÅLE HANSEN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STÅLE HANSEN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52cbabe2f4747"/>
      <w:footerReference xmlns:r="http://schemas.openxmlformats.org/officeDocument/2006/relationships" w:type="default" r:id="R80577f361cd2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STÅLE HANSEN GRAVESERVICE AS   ·   Org.nr 931 673 149   ·   Myrgata 2B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STÅLE HANSEN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52cbabe2f4747" /><Relationship Type="http://schemas.openxmlformats.org/officeDocument/2006/relationships/footer" Target="/word/footer1.xml" Id="R80577f361cd2478d" /></Relationships>
</file>