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57a82039c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M.I.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Rolvsøy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Rolvsøy,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M.I.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58b5a3b1a8434b"/>
      <w:footerReference xmlns:r="http://schemas.openxmlformats.org/officeDocument/2006/relationships" w:type="default" r:id="Raaee71d0ff0f48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M.I. HOLDING AS   ·   Org.nr 931 366 238   ·   Vallehellene 13   ·   1664 ROLVSØY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M.I.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8b5a3b1a8434b" /><Relationship Type="http://schemas.openxmlformats.org/officeDocument/2006/relationships/footer" Target="/word/footer1.xml" Id="Raaee71d0ff0f48ab" /></Relationships>
</file>