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84d283031e4e5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Rånåsfoss,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ØWM HOLDING AS</w:t>
      </w:r>
    </w:p>
    <w:sectPr>
      <w:headerReference xmlns:r="http://schemas.openxmlformats.org/officeDocument/2006/relationships" w:type="default" r:id="R8ef0d240b0d244c5"/>
      <w:footerReference xmlns:r="http://schemas.openxmlformats.org/officeDocument/2006/relationships" w:type="default" r:id="R80ed0cb0290d4a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ØWM HOLDING AS   ·   Org.nr 931 248 421   ·   Grønnbekkvegen 41   ·   1927 RÅNÅSFOSS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ØWM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f0d240b0d244c5" /><Relationship Type="http://schemas.openxmlformats.org/officeDocument/2006/relationships/footer" Target="/word/footer1.xml" Id="R80ed0cb0290d4a02" /></Relationships>
</file>