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bee49430f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AARSRUD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AARSRUD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94e4f1ecb45b0"/>
      <w:footerReference xmlns:r="http://schemas.openxmlformats.org/officeDocument/2006/relationships" w:type="default" r:id="R3daf9aa1d977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AARSRUD BYGG AS   ·   Org.nr 931 151 053   ·   Årvollveien 48C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AARSRUD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94e4f1ecb45b0" /><Relationship Type="http://schemas.openxmlformats.org/officeDocument/2006/relationships/footer" Target="/word/footer1.xml" Id="R3daf9aa1d9774282" /></Relationships>
</file>