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6abec56ce643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OFTEDAL REVISJON &amp; RÅDGIVNING AS</w:t>
      </w:r>
    </w:p>
    <w:sectPr>
      <w:headerReference xmlns:r="http://schemas.openxmlformats.org/officeDocument/2006/relationships" w:type="default" r:id="R3b152b46c6bb4941"/>
      <w:footerReference xmlns:r="http://schemas.openxmlformats.org/officeDocument/2006/relationships" w:type="default" r:id="R6ccfa828b9e54d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152b46c6bb4941" /><Relationship Type="http://schemas.openxmlformats.org/officeDocument/2006/relationships/footer" Target="/word/footer1.xml" Id="R6ccfa828b9e54da2" /></Relationships>
</file>