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38471b2df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KLYVE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KLYVE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f5e9422204789"/>
      <w:footerReference xmlns:r="http://schemas.openxmlformats.org/officeDocument/2006/relationships" w:type="default" r:id="R79fca087e373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KLYVE INVEST AS   ·   Org.nr 931 050 524   ·   Gaupevegen 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KLYVE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f5e9422204789" /><Relationship Type="http://schemas.openxmlformats.org/officeDocument/2006/relationships/footer" Target="/word/footer1.xml" Id="R79fca087e37343d9" /></Relationships>
</file>