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24a94aaa5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EINGRO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EINGRO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5fb3aa856c554e72"/>
      <w:footerReference xmlns:r="http://schemas.openxmlformats.org/officeDocument/2006/relationships" w:type="default" r:id="R2d5c4d47ce49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3aa856c554e72" /><Relationship Type="http://schemas.openxmlformats.org/officeDocument/2006/relationships/footer" Target="/word/footer1.xml" Id="R2d5c4d47ce494c47" /></Relationships>
</file>