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c8d62a4374b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EHANSEN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EHANSEN HOLDING AS</w:t>
      </w:r>
    </w:p>
    <w:sectPr>
      <w:headerReference xmlns:r="http://schemas.openxmlformats.org/officeDocument/2006/relationships" w:type="default" r:id="R435edb7ce19447d5"/>
      <w:footerReference xmlns:r="http://schemas.openxmlformats.org/officeDocument/2006/relationships" w:type="default" r:id="Raa4e0bf372fb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EHANSEN HOLDING AS   ·   Org.nr 930 995 428   ·   Bråtaveien 28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edb7ce19447d5" /><Relationship Type="http://schemas.openxmlformats.org/officeDocument/2006/relationships/footer" Target="/word/footer1.xml" Id="Raa4e0bf372fb4e3d" /></Relationships>
</file>