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e9b0a512914a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995a894fba4f8f"/>
      <w:footerReference xmlns:r="http://schemas.openxmlformats.org/officeDocument/2006/relationships" w:type="default" r:id="R1243c74713a041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 HOLDING AS   ·   Org.nr 930 995 177   ·   Løkenkollen 5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995a894fba4f8f" /><Relationship Type="http://schemas.openxmlformats.org/officeDocument/2006/relationships/footer" Target="/word/footer1.xml" Id="R1243c74713a04119" /></Relationships>
</file>