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7bee74e9c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VIKSUND TRADING AS</w:t>
      </w:r>
    </w:p>
    <w:sectPr>
      <w:headerReference xmlns:r="http://schemas.openxmlformats.org/officeDocument/2006/relationships" w:type="default" r:id="Rbf2c824cb758464e"/>
      <w:footerReference xmlns:r="http://schemas.openxmlformats.org/officeDocument/2006/relationships" w:type="default" r:id="Rc7c828ce502a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c824cb758464e" /><Relationship Type="http://schemas.openxmlformats.org/officeDocument/2006/relationships/footer" Target="/word/footer1.xml" Id="Rc7c828ce502a4315" /></Relationships>
</file>