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a736de6b8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ÅKERMAN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ÅKERMAN HOLDING AS</w:t>
      </w:r>
    </w:p>
    <w:sectPr>
      <w:headerReference xmlns:r="http://schemas.openxmlformats.org/officeDocument/2006/relationships" w:type="default" r:id="Rb9d45b7cfe184e28"/>
      <w:footerReference xmlns:r="http://schemas.openxmlformats.org/officeDocument/2006/relationships" w:type="default" r:id="Rf898e2ed3338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45b7cfe184e28" /><Relationship Type="http://schemas.openxmlformats.org/officeDocument/2006/relationships/footer" Target="/word/footer1.xml" Id="Rf898e2ed33384f99" /></Relationships>
</file>