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f820584082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c71a64eb3e4dfa"/>
      <w:footerReference xmlns:r="http://schemas.openxmlformats.org/officeDocument/2006/relationships" w:type="default" r:id="Rcfb82d54bd55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BONEK AS   ·   Org.nr 930 886 920   ·   Kolheivegen 4C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c71a64eb3e4dfa" /><Relationship Type="http://schemas.openxmlformats.org/officeDocument/2006/relationships/footer" Target="/word/footer1.xml" Id="Rcfb82d54bd554dc0" /></Relationships>
</file>