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474b7ac94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OPSHAUG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ce684c43513b4898"/>
      <w:footerReference xmlns:r="http://schemas.openxmlformats.org/officeDocument/2006/relationships" w:type="default" r:id="R24a5557f2916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84c43513b4898" /><Relationship Type="http://schemas.openxmlformats.org/officeDocument/2006/relationships/footer" Target="/word/footer1.xml" Id="R24a5557f291642e7" /></Relationships>
</file>