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6ec177a0e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OLSSKROKEN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OLSSKROKEN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2d864ccf3439a"/>
      <w:footerReference xmlns:r="http://schemas.openxmlformats.org/officeDocument/2006/relationships" w:type="default" r:id="R6ce140c085ba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OLSSKROKEN AS   ·   Org.nr 930 832 081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OLSSKROKEN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2d864ccf3439a" /><Relationship Type="http://schemas.openxmlformats.org/officeDocument/2006/relationships/footer" Target="/word/footer1.xml" Id="R6ce140c085ba45b0" /></Relationships>
</file>