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76c9de6793428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Harøy,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BELIS DESIGN OG ENTREPRENØR AS</w:t>
      </w:r>
    </w:p>
    <w:sectPr>
      <w:headerReference xmlns:r="http://schemas.openxmlformats.org/officeDocument/2006/relationships" w:type="default" r:id="R957f5091364b43e4"/>
      <w:footerReference xmlns:r="http://schemas.openxmlformats.org/officeDocument/2006/relationships" w:type="default" r:id="R4c5eec9c3f8f45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BELIS DESIGN OG ENTREPRENØR AS   ·   Org.nr 930 797 472   ·   Kravikvegen 1   ·   6296 HARØY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BELIS DESIGN OG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7f5091364b43e4" /><Relationship Type="http://schemas.openxmlformats.org/officeDocument/2006/relationships/footer" Target="/word/footer1.xml" Id="R4c5eec9c3f8f45b3" /></Relationships>
</file>