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d4f463326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FLINK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FLINK BYGG AS</w:t>
      </w:r>
    </w:p>
    <w:sectPr>
      <w:headerReference xmlns:r="http://schemas.openxmlformats.org/officeDocument/2006/relationships" w:type="default" r:id="R321a21f95a954767"/>
      <w:footerReference xmlns:r="http://schemas.openxmlformats.org/officeDocument/2006/relationships" w:type="default" r:id="R85593ab8f701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FLINK BYGG AS   ·   Org.nr 930 779 695   ·   Stalsberg terrasse 26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FLINK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a21f95a954767" /><Relationship Type="http://schemas.openxmlformats.org/officeDocument/2006/relationships/footer" Target="/word/footer1.xml" Id="R85593ab8f7014767" /></Relationships>
</file>