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c4485cd4d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GEMELLO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GEMELLO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65dc4671b4ebc"/>
      <w:footerReference xmlns:r="http://schemas.openxmlformats.org/officeDocument/2006/relationships" w:type="default" r:id="R1096520cfa1e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GEMELLO PARTNERS AS   ·   Org.nr 930 757 578   ·   Fornebuveien 35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GEMELLO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65dc4671b4ebc" /><Relationship Type="http://schemas.openxmlformats.org/officeDocument/2006/relationships/footer" Target="/word/footer1.xml" Id="R1096520cfa1e4b29" /></Relationships>
</file>