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2f3ac9c4641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MTA AS</w:t>
      </w:r>
    </w:p>
    <w:sectPr>
      <w:headerReference xmlns:r="http://schemas.openxmlformats.org/officeDocument/2006/relationships" w:type="default" r:id="R3e595f90f0d54fb0"/>
      <w:footerReference xmlns:r="http://schemas.openxmlformats.org/officeDocument/2006/relationships" w:type="default" r:id="R61ae230d30b7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MTA AS   ·   Org.nr 930 752 525   ·   Sjåsam 13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95f90f0d54fb0" /><Relationship Type="http://schemas.openxmlformats.org/officeDocument/2006/relationships/footer" Target="/word/footer1.xml" Id="R61ae230d30b7433c" /></Relationships>
</file>