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4b36f7a3f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SGM BYGG AS</w:t>
      </w:r>
    </w:p>
    <w:sectPr>
      <w:headerReference xmlns:r="http://schemas.openxmlformats.org/officeDocument/2006/relationships" w:type="default" r:id="Rd6d02b72142f4519"/>
      <w:footerReference xmlns:r="http://schemas.openxmlformats.org/officeDocument/2006/relationships" w:type="default" r:id="R060ce1cf4611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02b72142f4519" /><Relationship Type="http://schemas.openxmlformats.org/officeDocument/2006/relationships/footer" Target="/word/footer1.xml" Id="R060ce1cf46114d9a" /></Relationships>
</file>