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dbac380e3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90becc9954d43"/>
      <w:footerReference xmlns:r="http://schemas.openxmlformats.org/officeDocument/2006/relationships" w:type="default" r:id="R924fb383093e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 HOLDING AS   ·   Org.nr 930 751 022   ·   Frolandsveien 6   ·   4847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90becc9954d43" /><Relationship Type="http://schemas.openxmlformats.org/officeDocument/2006/relationships/footer" Target="/word/footer1.xml" Id="R924fb383093e42af" /></Relationships>
</file>